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EF84" w14:textId="122FE271" w:rsidR="00291994" w:rsidRPr="00744795" w:rsidRDefault="00744795" w:rsidP="00744795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082CB0" w:rsidRPr="00744795">
        <w:rPr>
          <w:rFonts w:ascii="Palatino Linotype" w:hAnsi="Palatino Linotype"/>
          <w:sz w:val="24"/>
          <w:szCs w:val="24"/>
        </w:rPr>
        <w:t xml:space="preserve">Stanley </w:t>
      </w:r>
      <w:proofErr w:type="spellStart"/>
      <w:r w:rsidR="00082CB0" w:rsidRPr="00744795">
        <w:rPr>
          <w:rFonts w:ascii="Palatino Linotype" w:hAnsi="Palatino Linotype"/>
          <w:sz w:val="24"/>
          <w:szCs w:val="24"/>
        </w:rPr>
        <w:t>Rodbell</w:t>
      </w:r>
      <w:proofErr w:type="spellEnd"/>
      <w:r w:rsidR="00082CB0" w:rsidRPr="00744795">
        <w:rPr>
          <w:rFonts w:ascii="Palatino Linotype" w:hAnsi="Palatino Linotype"/>
          <w:sz w:val="24"/>
          <w:szCs w:val="24"/>
        </w:rPr>
        <w:t xml:space="preserve">, with both law and social work degrees, was one of the first mediators in Maryland to practice the </w:t>
      </w:r>
      <w:r w:rsidR="0075101D" w:rsidRPr="00744795">
        <w:rPr>
          <w:rFonts w:ascii="Palatino Linotype" w:hAnsi="Palatino Linotype"/>
          <w:sz w:val="24"/>
          <w:szCs w:val="24"/>
        </w:rPr>
        <w:t>profession</w:t>
      </w:r>
      <w:r w:rsidR="00082CB0" w:rsidRPr="00744795">
        <w:rPr>
          <w:rFonts w:ascii="Palatino Linotype" w:hAnsi="Palatino Linotype"/>
          <w:sz w:val="24"/>
          <w:szCs w:val="24"/>
        </w:rPr>
        <w:t xml:space="preserve"> full-time.  He was active in promoting the </w:t>
      </w:r>
      <w:r w:rsidR="0075101D" w:rsidRPr="00744795">
        <w:rPr>
          <w:rFonts w:ascii="Palatino Linotype" w:hAnsi="Palatino Linotype"/>
          <w:sz w:val="24"/>
          <w:szCs w:val="24"/>
        </w:rPr>
        <w:t>mediation</w:t>
      </w:r>
      <w:r w:rsidR="00082CB0" w:rsidRPr="00744795">
        <w:rPr>
          <w:rFonts w:ascii="Palatino Linotype" w:hAnsi="Palatino Linotype"/>
          <w:sz w:val="24"/>
          <w:szCs w:val="24"/>
        </w:rPr>
        <w:t xml:space="preserve"> through his work on the MCDR Certification Committee and through mentoring newer mediators.  He specialized in working with conflict among couples who were divorcing</w:t>
      </w:r>
      <w:r w:rsidR="009B2887" w:rsidRPr="00744795">
        <w:rPr>
          <w:rFonts w:ascii="Palatino Linotype" w:hAnsi="Palatino Linotype"/>
          <w:sz w:val="24"/>
          <w:szCs w:val="24"/>
        </w:rPr>
        <w:t>, and worked with hundreds of couples during his career</w:t>
      </w:r>
      <w:r w:rsidR="00082CB0" w:rsidRPr="00744795">
        <w:rPr>
          <w:rFonts w:ascii="Palatino Linotype" w:hAnsi="Palatino Linotype"/>
          <w:sz w:val="24"/>
          <w:szCs w:val="24"/>
        </w:rPr>
        <w:t>.</w:t>
      </w:r>
    </w:p>
    <w:p w14:paraId="18D66AD4" w14:textId="670189AA" w:rsidR="00082CB0" w:rsidRPr="00744795" w:rsidRDefault="0074479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082CB0" w:rsidRPr="00744795">
        <w:rPr>
          <w:rFonts w:ascii="Palatino Linotype" w:hAnsi="Palatino Linotype"/>
          <w:sz w:val="24"/>
          <w:szCs w:val="24"/>
        </w:rPr>
        <w:t xml:space="preserve">The Stanley </w:t>
      </w:r>
      <w:proofErr w:type="spellStart"/>
      <w:r w:rsidR="00082CB0" w:rsidRPr="00744795">
        <w:rPr>
          <w:rFonts w:ascii="Palatino Linotype" w:hAnsi="Palatino Linotype"/>
          <w:sz w:val="24"/>
          <w:szCs w:val="24"/>
        </w:rPr>
        <w:t>Rodbell</w:t>
      </w:r>
      <w:proofErr w:type="spellEnd"/>
      <w:r w:rsidR="00082CB0" w:rsidRPr="00744795">
        <w:rPr>
          <w:rFonts w:ascii="Palatino Linotype" w:hAnsi="Palatino Linotype"/>
          <w:sz w:val="24"/>
          <w:szCs w:val="24"/>
        </w:rPr>
        <w:t xml:space="preserve"> Legacy Awa</w:t>
      </w:r>
      <w:r w:rsidR="009B2887" w:rsidRPr="00744795">
        <w:rPr>
          <w:rFonts w:ascii="Palatino Linotype" w:hAnsi="Palatino Linotype"/>
          <w:sz w:val="24"/>
          <w:szCs w:val="24"/>
        </w:rPr>
        <w:t xml:space="preserve">rd is presented bi-yearly to a </w:t>
      </w:r>
      <w:r w:rsidR="00082CB0" w:rsidRPr="00744795">
        <w:rPr>
          <w:rFonts w:ascii="Palatino Linotype" w:hAnsi="Palatino Linotype"/>
          <w:sz w:val="24"/>
          <w:szCs w:val="24"/>
        </w:rPr>
        <w:t>mediat</w:t>
      </w:r>
      <w:r w:rsidR="009B2887" w:rsidRPr="00744795">
        <w:rPr>
          <w:rFonts w:ascii="Palatino Linotype" w:hAnsi="Palatino Linotype"/>
          <w:sz w:val="24"/>
          <w:szCs w:val="24"/>
        </w:rPr>
        <w:t>ion</w:t>
      </w:r>
      <w:r w:rsidR="00082CB0" w:rsidRPr="00744795">
        <w:rPr>
          <w:rFonts w:ascii="Palatino Linotype" w:hAnsi="Palatino Linotype"/>
          <w:sz w:val="24"/>
          <w:szCs w:val="24"/>
        </w:rPr>
        <w:t xml:space="preserve"> </w:t>
      </w:r>
      <w:r w:rsidR="009B2887" w:rsidRPr="00744795">
        <w:rPr>
          <w:rFonts w:ascii="Palatino Linotype" w:hAnsi="Palatino Linotype"/>
          <w:sz w:val="24"/>
          <w:szCs w:val="24"/>
        </w:rPr>
        <w:t xml:space="preserve">practitioner </w:t>
      </w:r>
      <w:r w:rsidR="00082CB0" w:rsidRPr="00744795">
        <w:rPr>
          <w:rFonts w:ascii="Palatino Linotype" w:hAnsi="Palatino Linotype"/>
          <w:sz w:val="24"/>
          <w:szCs w:val="24"/>
        </w:rPr>
        <w:t>who does one or more of the following:</w:t>
      </w:r>
    </w:p>
    <w:p w14:paraId="74CD129E" w14:textId="77777777" w:rsidR="00082CB0" w:rsidRPr="00744795" w:rsidRDefault="00BA3BF7" w:rsidP="00082CB0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44795">
        <w:rPr>
          <w:rFonts w:ascii="Palatino Linotype" w:hAnsi="Palatino Linotype"/>
          <w:sz w:val="24"/>
          <w:szCs w:val="24"/>
        </w:rPr>
        <w:t>Shows dedication to</w:t>
      </w:r>
      <w:r w:rsidR="00082CB0" w:rsidRPr="00744795">
        <w:rPr>
          <w:rFonts w:ascii="Palatino Linotype" w:hAnsi="Palatino Linotype"/>
          <w:sz w:val="24"/>
          <w:szCs w:val="24"/>
        </w:rPr>
        <w:t xml:space="preserve"> the profession through long-term ethical practice.</w:t>
      </w:r>
    </w:p>
    <w:p w14:paraId="7A501BCD" w14:textId="77777777" w:rsidR="00082CB0" w:rsidRPr="00744795" w:rsidRDefault="00082CB0" w:rsidP="00082CB0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44795">
        <w:rPr>
          <w:rFonts w:ascii="Palatino Linotype" w:hAnsi="Palatino Linotype"/>
          <w:sz w:val="24"/>
          <w:szCs w:val="24"/>
        </w:rPr>
        <w:t xml:space="preserve">Contributes expertise, </w:t>
      </w:r>
      <w:r w:rsidR="00BA3BF7" w:rsidRPr="00744795">
        <w:rPr>
          <w:rFonts w:ascii="Palatino Linotype" w:hAnsi="Palatino Linotype"/>
          <w:sz w:val="24"/>
          <w:szCs w:val="24"/>
        </w:rPr>
        <w:t xml:space="preserve">leadership, </w:t>
      </w:r>
      <w:r w:rsidRPr="00744795">
        <w:rPr>
          <w:rFonts w:ascii="Palatino Linotype" w:hAnsi="Palatino Linotype"/>
          <w:sz w:val="24"/>
          <w:szCs w:val="24"/>
        </w:rPr>
        <w:t xml:space="preserve">time, </w:t>
      </w:r>
      <w:r w:rsidR="00BA3BF7" w:rsidRPr="00744795">
        <w:rPr>
          <w:rFonts w:ascii="Palatino Linotype" w:hAnsi="Palatino Linotype"/>
          <w:sz w:val="24"/>
          <w:szCs w:val="24"/>
        </w:rPr>
        <w:t xml:space="preserve">or creativity </w:t>
      </w:r>
      <w:r w:rsidRPr="00744795">
        <w:rPr>
          <w:rFonts w:ascii="Palatino Linotype" w:hAnsi="Palatino Linotype"/>
          <w:sz w:val="24"/>
          <w:szCs w:val="24"/>
        </w:rPr>
        <w:t>to an organization that promotes mediation.</w:t>
      </w:r>
    </w:p>
    <w:p w14:paraId="6E477098" w14:textId="77777777" w:rsidR="00082CB0" w:rsidRPr="00744795" w:rsidRDefault="00082CB0" w:rsidP="00082CB0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44795">
        <w:rPr>
          <w:rFonts w:ascii="Palatino Linotype" w:hAnsi="Palatino Linotype"/>
          <w:sz w:val="24"/>
          <w:szCs w:val="24"/>
        </w:rPr>
        <w:t>Mentors or assists other dispute resolution practitioners</w:t>
      </w:r>
      <w:r w:rsidR="000513B3" w:rsidRPr="00744795">
        <w:rPr>
          <w:rFonts w:ascii="Palatino Linotype" w:hAnsi="Palatino Linotype"/>
          <w:sz w:val="24"/>
          <w:szCs w:val="24"/>
        </w:rPr>
        <w:t>.</w:t>
      </w:r>
    </w:p>
    <w:p w14:paraId="45B7716D" w14:textId="77777777" w:rsidR="00082CB0" w:rsidRPr="00744795" w:rsidRDefault="00BA3BF7" w:rsidP="00082CB0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44795">
        <w:rPr>
          <w:rFonts w:ascii="Palatino Linotype" w:hAnsi="Palatino Linotype"/>
          <w:sz w:val="24"/>
          <w:szCs w:val="24"/>
        </w:rPr>
        <w:t>Innovates and c</w:t>
      </w:r>
      <w:r w:rsidR="00082CB0" w:rsidRPr="00744795">
        <w:rPr>
          <w:rFonts w:ascii="Palatino Linotype" w:hAnsi="Palatino Linotype"/>
          <w:sz w:val="24"/>
          <w:szCs w:val="24"/>
        </w:rPr>
        <w:t>reates new model</w:t>
      </w:r>
      <w:r w:rsidRPr="00744795">
        <w:rPr>
          <w:rFonts w:ascii="Palatino Linotype" w:hAnsi="Palatino Linotype"/>
          <w:sz w:val="24"/>
          <w:szCs w:val="24"/>
        </w:rPr>
        <w:t>s</w:t>
      </w:r>
      <w:r w:rsidR="00082CB0" w:rsidRPr="00744795">
        <w:rPr>
          <w:rFonts w:ascii="Palatino Linotype" w:hAnsi="Palatino Linotype"/>
          <w:sz w:val="24"/>
          <w:szCs w:val="24"/>
        </w:rPr>
        <w:t xml:space="preserve"> or </w:t>
      </w:r>
      <w:r w:rsidRPr="00744795">
        <w:rPr>
          <w:rFonts w:ascii="Palatino Linotype" w:hAnsi="Palatino Linotype"/>
          <w:sz w:val="24"/>
          <w:szCs w:val="24"/>
        </w:rPr>
        <w:t>practices</w:t>
      </w:r>
      <w:r w:rsidR="00082CB0" w:rsidRPr="00744795">
        <w:rPr>
          <w:rFonts w:ascii="Palatino Linotype" w:hAnsi="Palatino Linotype"/>
          <w:sz w:val="24"/>
          <w:szCs w:val="24"/>
        </w:rPr>
        <w:t xml:space="preserve"> </w:t>
      </w:r>
      <w:r w:rsidRPr="00744795">
        <w:rPr>
          <w:rFonts w:ascii="Palatino Linotype" w:hAnsi="Palatino Linotype"/>
          <w:sz w:val="24"/>
          <w:szCs w:val="24"/>
        </w:rPr>
        <w:t>that further the practice of mediation</w:t>
      </w:r>
      <w:r w:rsidR="00082CB0" w:rsidRPr="00744795">
        <w:rPr>
          <w:rFonts w:ascii="Palatino Linotype" w:hAnsi="Palatino Linotype"/>
          <w:sz w:val="24"/>
          <w:szCs w:val="24"/>
        </w:rPr>
        <w:t>.</w:t>
      </w:r>
    </w:p>
    <w:p w14:paraId="29874654" w14:textId="377ECB06" w:rsidR="00082CB0" w:rsidRDefault="00082CB0" w:rsidP="00082CB0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44795">
        <w:rPr>
          <w:rFonts w:ascii="Palatino Linotype" w:hAnsi="Palatino Linotype"/>
          <w:sz w:val="24"/>
          <w:szCs w:val="24"/>
        </w:rPr>
        <w:t>Conducts research that brings new insights valuable to ADR practitioners.</w:t>
      </w:r>
    </w:p>
    <w:p w14:paraId="163F7D73" w14:textId="36B25385" w:rsidR="00744795" w:rsidRPr="00744795" w:rsidRDefault="00744795" w:rsidP="00082CB0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For more information, </w:t>
      </w:r>
      <w:r w:rsidRPr="00744795">
        <w:rPr>
          <w:rFonts w:ascii="Palatino Linotype" w:hAnsi="Palatino Linotype"/>
          <w:b/>
          <w:bCs/>
          <w:sz w:val="24"/>
          <w:szCs w:val="24"/>
        </w:rPr>
        <w:t>please click here</w:t>
      </w:r>
      <w:r>
        <w:rPr>
          <w:rFonts w:ascii="Palatino Linotype" w:hAnsi="Palatino Linotype"/>
          <w:sz w:val="24"/>
          <w:szCs w:val="24"/>
        </w:rPr>
        <w:t>.</w:t>
      </w:r>
    </w:p>
    <w:p w14:paraId="6C804A60" w14:textId="63FB3721" w:rsidR="00082CB0" w:rsidRPr="00744795" w:rsidRDefault="00744795" w:rsidP="00744795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    </w:t>
      </w:r>
      <w:r w:rsidR="004A66FE" w:rsidRPr="00744795">
        <w:rPr>
          <w:rFonts w:ascii="Palatino Linotype" w:hAnsi="Palatino Linotype"/>
          <w:b/>
          <w:bCs/>
          <w:sz w:val="24"/>
          <w:szCs w:val="24"/>
        </w:rPr>
        <w:t>Process:</w:t>
      </w:r>
      <w:r w:rsidR="004A66FE" w:rsidRPr="0074479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A66FE" w:rsidRPr="00744795">
        <w:rPr>
          <w:rFonts w:ascii="Palatino Linotype" w:hAnsi="Palatino Linotype"/>
          <w:sz w:val="24"/>
          <w:szCs w:val="24"/>
        </w:rPr>
        <w:t xml:space="preserve">3 months prior to the awards event date, we will solicit entries for the award.  People can nominate themselves or someone else, and will be asked to </w:t>
      </w:r>
      <w:r w:rsidR="00EB6A5C" w:rsidRPr="00744795">
        <w:rPr>
          <w:rFonts w:ascii="Palatino Linotype" w:hAnsi="Palatino Linotype"/>
          <w:sz w:val="24"/>
          <w:szCs w:val="24"/>
        </w:rPr>
        <w:t xml:space="preserve">fill out a form that lists the 5 criteria and asks for a narrative describing why that individual deserves the award.  A pre-formed committee that includes an MCDR Board member, Roz Zinner, and a family member (probably daughter Ally </w:t>
      </w:r>
      <w:proofErr w:type="spellStart"/>
      <w:r w:rsidR="00EB6A5C" w:rsidRPr="00744795">
        <w:rPr>
          <w:rFonts w:ascii="Palatino Linotype" w:hAnsi="Palatino Linotype"/>
          <w:sz w:val="24"/>
          <w:szCs w:val="24"/>
        </w:rPr>
        <w:t>Rodbell</w:t>
      </w:r>
      <w:proofErr w:type="spellEnd"/>
      <w:r w:rsidR="00EB6A5C" w:rsidRPr="00744795">
        <w:rPr>
          <w:rFonts w:ascii="Palatino Linotype" w:hAnsi="Palatino Linotype"/>
          <w:sz w:val="24"/>
          <w:szCs w:val="24"/>
        </w:rPr>
        <w:t>) will review the applications and select the winner. The committee will purchase an attractive engraved plaque that will be given to the awardee at the ceremony.</w:t>
      </w:r>
    </w:p>
    <w:p w14:paraId="10B2448E" w14:textId="77777777" w:rsidR="00082CB0" w:rsidRDefault="00082CB0"/>
    <w:p w14:paraId="21FCC2D8" w14:textId="77777777" w:rsidR="00082CB0" w:rsidRDefault="00082CB0"/>
    <w:sectPr w:rsidR="0008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4AB"/>
    <w:multiLevelType w:val="hybridMultilevel"/>
    <w:tmpl w:val="2D20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B0"/>
    <w:rsid w:val="000513B3"/>
    <w:rsid w:val="00082CB0"/>
    <w:rsid w:val="00291994"/>
    <w:rsid w:val="004A66FE"/>
    <w:rsid w:val="00744795"/>
    <w:rsid w:val="0075101D"/>
    <w:rsid w:val="009B2887"/>
    <w:rsid w:val="00B93045"/>
    <w:rsid w:val="00BA3BF7"/>
    <w:rsid w:val="00E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0392"/>
  <w15:chartTrackingRefBased/>
  <w15:docId w15:val="{676179CC-8ADF-4E56-AF49-5A833A79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Zinner</dc:creator>
  <cp:keywords/>
  <dc:description/>
  <cp:lastModifiedBy>Barry M. Weissman</cp:lastModifiedBy>
  <cp:revision>5</cp:revision>
  <cp:lastPrinted>2021-06-16T04:57:00Z</cp:lastPrinted>
  <dcterms:created xsi:type="dcterms:W3CDTF">2021-06-15T15:32:00Z</dcterms:created>
  <dcterms:modified xsi:type="dcterms:W3CDTF">2021-07-01T14:50:00Z</dcterms:modified>
</cp:coreProperties>
</file>