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2EFA" w14:textId="77777777" w:rsidR="00646FE8" w:rsidRPr="00646FE8" w:rsidRDefault="00646FE8" w:rsidP="00646FE8">
      <w:pPr>
        <w:spacing w:before="100" w:beforeAutospacing="1" w:after="0" w:line="240" w:lineRule="auto"/>
        <w:rPr>
          <w:rFonts w:ascii="Arial" w:eastAsia="Times New Roman" w:hAnsi="Arial" w:cs="Arial"/>
          <w:color w:val="000000"/>
          <w:sz w:val="24"/>
          <w:szCs w:val="24"/>
        </w:rPr>
      </w:pPr>
      <w:r w:rsidRPr="00646FE8">
        <w:rPr>
          <w:rFonts w:ascii="Times New Roman" w:eastAsia="Times New Roman" w:hAnsi="Times New Roman" w:cs="Times New Roman"/>
          <w:color w:val="212121"/>
          <w:sz w:val="27"/>
          <w:szCs w:val="27"/>
        </w:rPr>
        <w:t>Montgomery College will offer four mediation-related courses this coming spring and summer (see descriptions below).  Please note that students who are interested in the 40-hour mediation courses, which are given face-to-face, must provide proof of vaccination or have an approved exception.</w:t>
      </w:r>
      <w:r w:rsidRPr="00646FE8">
        <w:rPr>
          <w:rFonts w:ascii="Calibri" w:eastAsia="Times New Roman" w:hAnsi="Calibri" w:cs="Calibri"/>
          <w:b/>
          <w:bCs/>
          <w:color w:val="212121"/>
          <w:sz w:val="29"/>
          <w:szCs w:val="29"/>
        </w:rPr>
        <w:t> </w:t>
      </w:r>
    </w:p>
    <w:p w14:paraId="65A51040" w14:textId="77777777" w:rsidR="00646FE8" w:rsidRPr="00646FE8" w:rsidRDefault="00646FE8" w:rsidP="00646FE8">
      <w:pPr>
        <w:spacing w:after="0" w:line="240" w:lineRule="auto"/>
        <w:rPr>
          <w:rFonts w:ascii="Arial" w:eastAsia="Times New Roman" w:hAnsi="Arial" w:cs="Arial"/>
          <w:color w:val="000000"/>
          <w:sz w:val="24"/>
          <w:szCs w:val="24"/>
        </w:rPr>
      </w:pPr>
      <w:r w:rsidRPr="00646FE8">
        <w:rPr>
          <w:rFonts w:ascii="Times New Roman" w:eastAsia="Times New Roman" w:hAnsi="Times New Roman" w:cs="Times New Roman"/>
          <w:b/>
          <w:bCs/>
          <w:color w:val="212121"/>
          <w:sz w:val="27"/>
          <w:szCs w:val="27"/>
        </w:rPr>
        <w:t>For registration and cost information, prospective students should call:</w:t>
      </w:r>
    </w:p>
    <w:p w14:paraId="086D4284" w14:textId="77777777" w:rsidR="00646FE8" w:rsidRPr="00646FE8" w:rsidRDefault="00646FE8" w:rsidP="00646FE8">
      <w:pPr>
        <w:spacing w:after="0" w:line="240" w:lineRule="auto"/>
        <w:jc w:val="center"/>
        <w:rPr>
          <w:rFonts w:ascii="Arial" w:eastAsia="Times New Roman" w:hAnsi="Arial" w:cs="Arial"/>
          <w:color w:val="000000"/>
          <w:sz w:val="24"/>
          <w:szCs w:val="24"/>
        </w:rPr>
      </w:pPr>
      <w:r w:rsidRPr="00646FE8">
        <w:rPr>
          <w:rFonts w:ascii="Times New Roman" w:eastAsia="Times New Roman" w:hAnsi="Times New Roman" w:cs="Times New Roman"/>
          <w:b/>
          <w:bCs/>
          <w:color w:val="212121"/>
          <w:sz w:val="27"/>
          <w:szCs w:val="27"/>
        </w:rPr>
        <w:t>240-567-5188 or email </w:t>
      </w:r>
      <w:hyperlink r:id="rId4" w:history="1">
        <w:r w:rsidRPr="00646FE8">
          <w:rPr>
            <w:rFonts w:ascii="Times New Roman" w:eastAsia="Times New Roman" w:hAnsi="Times New Roman" w:cs="Times New Roman"/>
            <w:b/>
            <w:bCs/>
            <w:color w:val="0000FF"/>
            <w:sz w:val="27"/>
            <w:szCs w:val="27"/>
            <w:u w:val="single"/>
          </w:rPr>
          <w:t>wdce@montgomerycollege.edu</w:t>
        </w:r>
      </w:hyperlink>
      <w:r w:rsidRPr="00646FE8">
        <w:rPr>
          <w:rFonts w:ascii="Times New Roman" w:eastAsia="Times New Roman" w:hAnsi="Times New Roman" w:cs="Times New Roman"/>
          <w:b/>
          <w:bCs/>
          <w:color w:val="212121"/>
          <w:sz w:val="27"/>
          <w:szCs w:val="27"/>
        </w:rPr>
        <w:t>.</w:t>
      </w:r>
    </w:p>
    <w:p w14:paraId="629D7E91" w14:textId="77777777" w:rsidR="00646FE8" w:rsidRPr="00646FE8" w:rsidRDefault="00646FE8" w:rsidP="00646FE8">
      <w:pPr>
        <w:spacing w:after="0" w:line="240" w:lineRule="auto"/>
        <w:rPr>
          <w:rFonts w:ascii="Arial" w:eastAsia="Times New Roman" w:hAnsi="Arial" w:cs="Arial"/>
          <w:color w:val="000000"/>
          <w:sz w:val="24"/>
          <w:szCs w:val="24"/>
        </w:rPr>
      </w:pPr>
      <w:r w:rsidRPr="00646FE8">
        <w:rPr>
          <w:rFonts w:ascii="Calibri" w:eastAsia="Times New Roman" w:hAnsi="Calibri" w:cs="Calibri"/>
          <w:b/>
          <w:bCs/>
          <w:color w:val="212121"/>
          <w:sz w:val="29"/>
          <w:szCs w:val="29"/>
        </w:rPr>
        <w:t> </w:t>
      </w:r>
    </w:p>
    <w:tbl>
      <w:tblPr>
        <w:tblW w:w="5000" w:type="pct"/>
        <w:tblCellSpacing w:w="37" w:type="dxa"/>
        <w:tblCellMar>
          <w:left w:w="0" w:type="dxa"/>
          <w:right w:w="0" w:type="dxa"/>
        </w:tblCellMar>
        <w:tblLook w:val="04A0" w:firstRow="1" w:lastRow="0" w:firstColumn="1" w:lastColumn="0" w:noHBand="0" w:noVBand="1"/>
      </w:tblPr>
      <w:tblGrid>
        <w:gridCol w:w="9360"/>
      </w:tblGrid>
      <w:tr w:rsidR="00646FE8" w:rsidRPr="00646FE8" w14:paraId="53C86CE7" w14:textId="77777777" w:rsidTr="00646FE8">
        <w:trPr>
          <w:tblCellSpacing w:w="37" w:type="dxa"/>
        </w:trPr>
        <w:tc>
          <w:tcPr>
            <w:tcW w:w="0" w:type="auto"/>
            <w:vAlign w:val="center"/>
            <w:hideMark/>
          </w:tcPr>
          <w:p w14:paraId="4F0D7EDB" w14:textId="77777777" w:rsidR="00646FE8" w:rsidRPr="00646FE8" w:rsidRDefault="00646FE8" w:rsidP="00646FE8">
            <w:pPr>
              <w:spacing w:before="100" w:beforeAutospacing="1" w:after="0" w:line="240" w:lineRule="auto"/>
              <w:jc w:val="center"/>
              <w:rPr>
                <w:rFonts w:ascii="Arial" w:eastAsia="Times New Roman" w:hAnsi="Arial" w:cs="Arial"/>
                <w:color w:val="000000"/>
                <w:sz w:val="24"/>
                <w:szCs w:val="24"/>
              </w:rPr>
            </w:pPr>
            <w:hyperlink r:id="rId5" w:history="1">
              <w:r w:rsidRPr="00646FE8">
                <w:rPr>
                  <w:rFonts w:ascii="Times New Roman" w:eastAsia="Times New Roman" w:hAnsi="Times New Roman" w:cs="Times New Roman"/>
                  <w:color w:val="0000FF"/>
                  <w:sz w:val="27"/>
                  <w:szCs w:val="27"/>
                  <w:u w:val="single"/>
                </w:rPr>
                <w:t>MGT 662 - UNCONSCIOUS BIAS AND MEDIATION</w:t>
              </w:r>
            </w:hyperlink>
          </w:p>
        </w:tc>
      </w:tr>
      <w:tr w:rsidR="00646FE8" w:rsidRPr="00646FE8" w14:paraId="22902A0D" w14:textId="77777777" w:rsidTr="00646FE8">
        <w:trPr>
          <w:tblCellSpacing w:w="37" w:type="dxa"/>
        </w:trPr>
        <w:tc>
          <w:tcPr>
            <w:tcW w:w="0" w:type="auto"/>
            <w:vAlign w:val="center"/>
            <w:hideMark/>
          </w:tcPr>
          <w:p w14:paraId="4B06AF7C" w14:textId="77777777" w:rsidR="00646FE8" w:rsidRPr="00646FE8" w:rsidRDefault="00646FE8" w:rsidP="00646FE8">
            <w:pPr>
              <w:spacing w:after="0" w:line="240" w:lineRule="auto"/>
              <w:rPr>
                <w:rFonts w:ascii="Arial" w:eastAsia="Times New Roman" w:hAnsi="Arial" w:cs="Arial"/>
                <w:color w:val="000000"/>
                <w:sz w:val="24"/>
                <w:szCs w:val="24"/>
              </w:rPr>
            </w:pPr>
            <w:r w:rsidRPr="00646FE8">
              <w:rPr>
                <w:rFonts w:ascii="Times New Roman" w:eastAsia="Times New Roman" w:hAnsi="Times New Roman" w:cs="Times New Roman"/>
                <w:color w:val="000000"/>
                <w:sz w:val="27"/>
                <w:szCs w:val="27"/>
              </w:rPr>
              <w:t xml:space="preserve">     The Maryland Standards of Conduct for Mediators state that Maryland mediators “shall make an effort to be aware of the mediator’s biases and should learn about unconscious and implicit biases.”  This 6-hour course, given over Zoom, will do just that.  Starting with an introduction to the concepts of unconscious and implicit bias, the course uses mediation case studies to explore the biases that mediators bring to the table and what can be done about them.  The course will be instructed by Darlene Floyd, nationally recognized trainer and lecturer on unconscious bias, and Tim </w:t>
            </w:r>
            <w:proofErr w:type="spellStart"/>
            <w:r w:rsidRPr="00646FE8">
              <w:rPr>
                <w:rFonts w:ascii="Times New Roman" w:eastAsia="Times New Roman" w:hAnsi="Times New Roman" w:cs="Times New Roman"/>
                <w:color w:val="000000"/>
                <w:sz w:val="27"/>
                <w:szCs w:val="27"/>
              </w:rPr>
              <w:t>Stranges</w:t>
            </w:r>
            <w:proofErr w:type="spellEnd"/>
            <w:r w:rsidRPr="00646FE8">
              <w:rPr>
                <w:rFonts w:ascii="Times New Roman" w:eastAsia="Times New Roman" w:hAnsi="Times New Roman" w:cs="Times New Roman"/>
                <w:color w:val="000000"/>
                <w:sz w:val="27"/>
                <w:szCs w:val="27"/>
              </w:rPr>
              <w:t>, instructor of mediation and conflict resolution at Montgomery College.  This course satisfies the MPME requirement for two hours of annual ethics training and the Circuit Court’s requirement for four hours of annual mediation training.  Pre-requisite: 40-Hour Basic Mediation course/training. </w:t>
            </w:r>
          </w:p>
          <w:p w14:paraId="5A871285" w14:textId="77777777" w:rsidR="00646FE8" w:rsidRPr="00646FE8" w:rsidRDefault="00646FE8" w:rsidP="00646FE8">
            <w:pPr>
              <w:spacing w:after="0" w:line="240" w:lineRule="auto"/>
              <w:rPr>
                <w:rFonts w:ascii="Arial" w:eastAsia="Times New Roman" w:hAnsi="Arial" w:cs="Arial"/>
                <w:color w:val="000000"/>
                <w:sz w:val="24"/>
                <w:szCs w:val="24"/>
              </w:rPr>
            </w:pPr>
          </w:p>
          <w:p w14:paraId="0ADE566E" w14:textId="77777777" w:rsidR="00646FE8" w:rsidRPr="00646FE8" w:rsidRDefault="00646FE8" w:rsidP="00646FE8">
            <w:pPr>
              <w:spacing w:after="0" w:line="270" w:lineRule="atLeast"/>
              <w:rPr>
                <w:rFonts w:ascii="Arial" w:eastAsia="Times New Roman" w:hAnsi="Arial" w:cs="Arial"/>
                <w:color w:val="000000"/>
                <w:sz w:val="24"/>
                <w:szCs w:val="24"/>
              </w:rPr>
            </w:pPr>
            <w:r w:rsidRPr="00646FE8">
              <w:rPr>
                <w:rFonts w:ascii="Times New Roman" w:eastAsia="Times New Roman" w:hAnsi="Times New Roman" w:cs="Times New Roman"/>
                <w:color w:val="000000"/>
                <w:sz w:val="27"/>
                <w:szCs w:val="27"/>
              </w:rPr>
              <w:t xml:space="preserve">MGMT </w:t>
            </w:r>
            <w:proofErr w:type="gramStart"/>
            <w:r w:rsidRPr="00646FE8">
              <w:rPr>
                <w:rFonts w:ascii="Times New Roman" w:eastAsia="Times New Roman" w:hAnsi="Times New Roman" w:cs="Times New Roman"/>
                <w:color w:val="000000"/>
                <w:sz w:val="27"/>
                <w:szCs w:val="27"/>
              </w:rPr>
              <w:t>CRN  CRN</w:t>
            </w:r>
            <w:proofErr w:type="gramEnd"/>
            <w:r w:rsidRPr="00646FE8">
              <w:rPr>
                <w:rFonts w:ascii="Times New Roman" w:eastAsia="Times New Roman" w:hAnsi="Times New Roman" w:cs="Times New Roman"/>
                <w:color w:val="000000"/>
                <w:sz w:val="27"/>
                <w:szCs w:val="27"/>
              </w:rPr>
              <w:t>37442  0.200  CEUs</w:t>
            </w:r>
          </w:p>
          <w:p w14:paraId="0EA672D6" w14:textId="77777777" w:rsidR="00646FE8" w:rsidRPr="00646FE8" w:rsidRDefault="00646FE8" w:rsidP="00646FE8">
            <w:pPr>
              <w:spacing w:after="0" w:line="270" w:lineRule="atLeast"/>
              <w:rPr>
                <w:rFonts w:ascii="Arial" w:eastAsia="Times New Roman" w:hAnsi="Arial" w:cs="Arial"/>
                <w:color w:val="000000"/>
                <w:sz w:val="24"/>
                <w:szCs w:val="24"/>
              </w:rPr>
            </w:pPr>
            <w:r w:rsidRPr="00646FE8">
              <w:rPr>
                <w:rFonts w:ascii="Times New Roman" w:eastAsia="Times New Roman" w:hAnsi="Times New Roman" w:cs="Times New Roman"/>
                <w:color w:val="000000"/>
                <w:sz w:val="27"/>
                <w:szCs w:val="27"/>
              </w:rPr>
              <w:t>S 9-4 PM  4/30 via ZOOM</w:t>
            </w:r>
          </w:p>
        </w:tc>
      </w:tr>
    </w:tbl>
    <w:p w14:paraId="0FA9F1F1" w14:textId="77777777" w:rsidR="00646FE8" w:rsidRPr="00646FE8" w:rsidRDefault="00646FE8" w:rsidP="00646FE8">
      <w:pPr>
        <w:spacing w:after="0" w:line="240" w:lineRule="auto"/>
        <w:rPr>
          <w:rFonts w:ascii="Times New Roman" w:eastAsia="Times New Roman" w:hAnsi="Times New Roman" w:cs="Times New Roman"/>
          <w:vanish/>
          <w:sz w:val="24"/>
          <w:szCs w:val="24"/>
        </w:rPr>
      </w:pPr>
    </w:p>
    <w:tbl>
      <w:tblPr>
        <w:tblW w:w="5000" w:type="pct"/>
        <w:tblCellSpacing w:w="37" w:type="dxa"/>
        <w:tblCellMar>
          <w:left w:w="0" w:type="dxa"/>
          <w:right w:w="0" w:type="dxa"/>
        </w:tblCellMar>
        <w:tblLook w:val="04A0" w:firstRow="1" w:lastRow="0" w:firstColumn="1" w:lastColumn="0" w:noHBand="0" w:noVBand="1"/>
      </w:tblPr>
      <w:tblGrid>
        <w:gridCol w:w="8843"/>
        <w:gridCol w:w="80"/>
        <w:gridCol w:w="80"/>
        <w:gridCol w:w="80"/>
        <w:gridCol w:w="80"/>
        <w:gridCol w:w="80"/>
        <w:gridCol w:w="117"/>
      </w:tblGrid>
      <w:tr w:rsidR="00646FE8" w:rsidRPr="00646FE8" w14:paraId="4F7849B4" w14:textId="77777777" w:rsidTr="00646FE8">
        <w:trPr>
          <w:gridAfter w:val="6"/>
          <w:tblCellSpacing w:w="37" w:type="dxa"/>
        </w:trPr>
        <w:tc>
          <w:tcPr>
            <w:tcW w:w="0" w:type="auto"/>
            <w:vAlign w:val="center"/>
            <w:hideMark/>
          </w:tcPr>
          <w:p w14:paraId="05B36D64" w14:textId="77777777" w:rsidR="00646FE8" w:rsidRPr="00646FE8" w:rsidRDefault="00646FE8" w:rsidP="00646FE8">
            <w:pPr>
              <w:spacing w:before="100" w:beforeAutospacing="1" w:after="100" w:afterAutospacing="1" w:line="270" w:lineRule="atLeast"/>
              <w:jc w:val="center"/>
              <w:rPr>
                <w:rFonts w:ascii="Arial" w:eastAsia="Times New Roman" w:hAnsi="Arial" w:cs="Arial"/>
                <w:color w:val="000000"/>
                <w:sz w:val="24"/>
                <w:szCs w:val="24"/>
              </w:rPr>
            </w:pPr>
            <w:hyperlink r:id="rId6" w:history="1">
              <w:r w:rsidRPr="00646FE8">
                <w:rPr>
                  <w:rFonts w:ascii="Times New Roman" w:eastAsia="Times New Roman" w:hAnsi="Times New Roman" w:cs="Times New Roman"/>
                  <w:color w:val="0000FF"/>
                  <w:sz w:val="27"/>
                  <w:szCs w:val="27"/>
                  <w:u w:val="single"/>
                </w:rPr>
                <w:t>MGT 624 - OVERVIEW OF MEDIATION</w:t>
              </w:r>
            </w:hyperlink>
          </w:p>
        </w:tc>
      </w:tr>
      <w:tr w:rsidR="00646FE8" w:rsidRPr="00646FE8" w14:paraId="73FDC697" w14:textId="77777777" w:rsidTr="00646FE8">
        <w:trPr>
          <w:gridAfter w:val="6"/>
          <w:tblCellSpacing w:w="37" w:type="dxa"/>
        </w:trPr>
        <w:tc>
          <w:tcPr>
            <w:tcW w:w="0" w:type="auto"/>
            <w:vAlign w:val="center"/>
            <w:hideMark/>
          </w:tcPr>
          <w:p w14:paraId="54B056F4" w14:textId="77777777" w:rsidR="00646FE8" w:rsidRPr="00646FE8" w:rsidRDefault="00646FE8" w:rsidP="00646FE8">
            <w:pPr>
              <w:spacing w:before="100" w:beforeAutospacing="1" w:after="0" w:line="240" w:lineRule="auto"/>
              <w:rPr>
                <w:rFonts w:ascii="Arial" w:eastAsia="Times New Roman" w:hAnsi="Arial" w:cs="Arial"/>
                <w:color w:val="000000"/>
                <w:sz w:val="24"/>
                <w:szCs w:val="24"/>
              </w:rPr>
            </w:pPr>
            <w:r w:rsidRPr="00646FE8">
              <w:rPr>
                <w:rFonts w:ascii="Times New Roman" w:eastAsia="Times New Roman" w:hAnsi="Times New Roman" w:cs="Times New Roman"/>
                <w:color w:val="000000"/>
                <w:sz w:val="27"/>
                <w:szCs w:val="27"/>
              </w:rPr>
              <w:t xml:space="preserve">     Are you interested in learning how mediation may be used to resolve conflicts you, your family or friends may be having with spouses, ex-spouses, neighbors, contractors, businesses, homeowners' associations, etc.? Or are you thinking of becoming a mediator, but want to find out more before committing to a 40-Hour Basic Mediation course? If so, this 2-hour online course may be right for you. Topics covered include a definition of mediation, where mediation is used, how it works, an overview of the 7 Step Facilitative Mediation Process, positions vs. interest and importance of reflective listening. Short lectures, discussions and exercises will be used throughout the course to make sure the session is both educational and entertaining. Instructor: Tim </w:t>
            </w:r>
            <w:proofErr w:type="spellStart"/>
            <w:r w:rsidRPr="00646FE8">
              <w:rPr>
                <w:rFonts w:ascii="Times New Roman" w:eastAsia="Times New Roman" w:hAnsi="Times New Roman" w:cs="Times New Roman"/>
                <w:color w:val="000000"/>
                <w:sz w:val="27"/>
                <w:szCs w:val="27"/>
              </w:rPr>
              <w:t>Stranges</w:t>
            </w:r>
            <w:proofErr w:type="spellEnd"/>
          </w:p>
          <w:p w14:paraId="0C04C34F" w14:textId="77777777" w:rsidR="00646FE8" w:rsidRPr="00646FE8" w:rsidRDefault="00646FE8" w:rsidP="00646FE8">
            <w:pPr>
              <w:spacing w:before="100" w:beforeAutospacing="1" w:after="0" w:line="240" w:lineRule="auto"/>
              <w:rPr>
                <w:rFonts w:ascii="Arial" w:eastAsia="Times New Roman" w:hAnsi="Arial" w:cs="Arial"/>
                <w:color w:val="000000"/>
                <w:sz w:val="24"/>
                <w:szCs w:val="24"/>
              </w:rPr>
            </w:pPr>
          </w:p>
          <w:p w14:paraId="2DC55A0F" w14:textId="77777777" w:rsidR="00646FE8" w:rsidRPr="00646FE8" w:rsidRDefault="00646FE8" w:rsidP="00646FE8">
            <w:pPr>
              <w:spacing w:after="0" w:line="240" w:lineRule="auto"/>
              <w:rPr>
                <w:rFonts w:ascii="Arial" w:eastAsia="Times New Roman" w:hAnsi="Arial" w:cs="Arial"/>
                <w:color w:val="000000"/>
                <w:sz w:val="24"/>
                <w:szCs w:val="24"/>
              </w:rPr>
            </w:pPr>
            <w:r w:rsidRPr="00646FE8">
              <w:rPr>
                <w:rFonts w:ascii="Times New Roman" w:eastAsia="Times New Roman" w:hAnsi="Times New Roman" w:cs="Times New Roman"/>
                <w:color w:val="000000"/>
                <w:sz w:val="27"/>
                <w:szCs w:val="27"/>
              </w:rPr>
              <w:t xml:space="preserve">MGMT </w:t>
            </w:r>
            <w:proofErr w:type="gramStart"/>
            <w:r w:rsidRPr="00646FE8">
              <w:rPr>
                <w:rFonts w:ascii="Times New Roman" w:eastAsia="Times New Roman" w:hAnsi="Times New Roman" w:cs="Times New Roman"/>
                <w:color w:val="000000"/>
                <w:sz w:val="27"/>
                <w:szCs w:val="27"/>
              </w:rPr>
              <w:t>624  </w:t>
            </w:r>
            <w:r w:rsidRPr="00646FE8">
              <w:rPr>
                <w:rFonts w:ascii="Times New Roman" w:eastAsia="Times New Roman" w:hAnsi="Times New Roman" w:cs="Times New Roman"/>
                <w:color w:val="212121"/>
                <w:sz w:val="27"/>
                <w:szCs w:val="27"/>
                <w:shd w:val="clear" w:color="auto" w:fill="FFFFFF"/>
              </w:rPr>
              <w:t>CRN</w:t>
            </w:r>
            <w:proofErr w:type="gramEnd"/>
            <w:r w:rsidRPr="00646FE8">
              <w:rPr>
                <w:rFonts w:ascii="Times New Roman" w:eastAsia="Times New Roman" w:hAnsi="Times New Roman" w:cs="Times New Roman"/>
                <w:color w:val="212121"/>
                <w:sz w:val="27"/>
                <w:szCs w:val="27"/>
                <w:shd w:val="clear" w:color="auto" w:fill="FFFFFF"/>
              </w:rPr>
              <w:t>37442  0.200</w:t>
            </w:r>
          </w:p>
          <w:p w14:paraId="071CB94F" w14:textId="77777777" w:rsidR="00646FE8" w:rsidRPr="00646FE8" w:rsidRDefault="00646FE8" w:rsidP="00646FE8">
            <w:pPr>
              <w:spacing w:after="0" w:line="240" w:lineRule="auto"/>
              <w:rPr>
                <w:rFonts w:ascii="Arial" w:eastAsia="Times New Roman" w:hAnsi="Arial" w:cs="Arial"/>
                <w:color w:val="000000"/>
                <w:sz w:val="24"/>
                <w:szCs w:val="24"/>
              </w:rPr>
            </w:pPr>
            <w:r w:rsidRPr="00646FE8">
              <w:rPr>
                <w:rFonts w:ascii="Times New Roman" w:eastAsia="Times New Roman" w:hAnsi="Times New Roman" w:cs="Times New Roman"/>
                <w:color w:val="212121"/>
                <w:sz w:val="27"/>
                <w:szCs w:val="27"/>
                <w:shd w:val="clear" w:color="auto" w:fill="FFFFFF"/>
              </w:rPr>
              <w:t>W 7-9</w:t>
            </w:r>
            <w:proofErr w:type="gramStart"/>
            <w:r w:rsidRPr="00646FE8">
              <w:rPr>
                <w:rFonts w:ascii="Times New Roman" w:eastAsia="Times New Roman" w:hAnsi="Times New Roman" w:cs="Times New Roman"/>
                <w:color w:val="212121"/>
                <w:sz w:val="27"/>
                <w:szCs w:val="27"/>
                <w:shd w:val="clear" w:color="auto" w:fill="FFFFFF"/>
              </w:rPr>
              <w:t>pm  3</w:t>
            </w:r>
            <w:proofErr w:type="gramEnd"/>
            <w:r w:rsidRPr="00646FE8">
              <w:rPr>
                <w:rFonts w:ascii="Times New Roman" w:eastAsia="Times New Roman" w:hAnsi="Times New Roman" w:cs="Times New Roman"/>
                <w:color w:val="212121"/>
                <w:sz w:val="27"/>
                <w:szCs w:val="27"/>
                <w:shd w:val="clear" w:color="auto" w:fill="FFFFFF"/>
              </w:rPr>
              <w:t>/30/22 via ZOOM  </w:t>
            </w:r>
          </w:p>
        </w:tc>
      </w:tr>
      <w:tr w:rsidR="00646FE8" w:rsidRPr="00646FE8" w14:paraId="4A9775CF" w14:textId="77777777" w:rsidTr="00646FE8">
        <w:trPr>
          <w:tblCellSpacing w:w="37" w:type="dxa"/>
        </w:trPr>
        <w:tc>
          <w:tcPr>
            <w:tcW w:w="0" w:type="auto"/>
            <w:vAlign w:val="center"/>
            <w:hideMark/>
          </w:tcPr>
          <w:p w14:paraId="69B88637" w14:textId="77777777" w:rsidR="00646FE8" w:rsidRPr="00646FE8" w:rsidRDefault="00646FE8" w:rsidP="00646FE8">
            <w:pPr>
              <w:spacing w:before="100" w:beforeAutospacing="1" w:after="0" w:line="240" w:lineRule="auto"/>
              <w:rPr>
                <w:rFonts w:ascii="Arial" w:eastAsia="Times New Roman" w:hAnsi="Arial" w:cs="Arial"/>
                <w:color w:val="000000"/>
                <w:sz w:val="24"/>
                <w:szCs w:val="24"/>
              </w:rPr>
            </w:pPr>
          </w:p>
        </w:tc>
        <w:tc>
          <w:tcPr>
            <w:tcW w:w="0" w:type="auto"/>
            <w:vAlign w:val="center"/>
            <w:hideMark/>
          </w:tcPr>
          <w:p w14:paraId="6701D374" w14:textId="77777777" w:rsidR="00646FE8" w:rsidRPr="00646FE8" w:rsidRDefault="00646FE8" w:rsidP="00646FE8">
            <w:pPr>
              <w:spacing w:after="0" w:line="240" w:lineRule="auto"/>
              <w:rPr>
                <w:rFonts w:ascii="Arial" w:eastAsia="Times New Roman" w:hAnsi="Arial" w:cs="Arial"/>
                <w:color w:val="000000"/>
                <w:sz w:val="24"/>
                <w:szCs w:val="24"/>
              </w:rPr>
            </w:pPr>
          </w:p>
        </w:tc>
        <w:tc>
          <w:tcPr>
            <w:tcW w:w="0" w:type="auto"/>
            <w:vAlign w:val="center"/>
            <w:hideMark/>
          </w:tcPr>
          <w:p w14:paraId="4C1A036C" w14:textId="77777777" w:rsidR="00646FE8" w:rsidRPr="00646FE8" w:rsidRDefault="00646FE8" w:rsidP="00646FE8">
            <w:pPr>
              <w:spacing w:after="0" w:line="240" w:lineRule="auto"/>
              <w:rPr>
                <w:rFonts w:ascii="Times New Roman" w:eastAsia="Times New Roman" w:hAnsi="Times New Roman" w:cs="Times New Roman"/>
                <w:sz w:val="20"/>
                <w:szCs w:val="20"/>
              </w:rPr>
            </w:pPr>
          </w:p>
        </w:tc>
        <w:tc>
          <w:tcPr>
            <w:tcW w:w="0" w:type="auto"/>
            <w:vAlign w:val="center"/>
            <w:hideMark/>
          </w:tcPr>
          <w:p w14:paraId="1D0230DC" w14:textId="77777777" w:rsidR="00646FE8" w:rsidRPr="00646FE8" w:rsidRDefault="00646FE8" w:rsidP="00646FE8">
            <w:pPr>
              <w:spacing w:after="0" w:line="240" w:lineRule="auto"/>
              <w:rPr>
                <w:rFonts w:ascii="Times New Roman" w:eastAsia="Times New Roman" w:hAnsi="Times New Roman" w:cs="Times New Roman"/>
                <w:sz w:val="20"/>
                <w:szCs w:val="20"/>
              </w:rPr>
            </w:pPr>
          </w:p>
        </w:tc>
        <w:tc>
          <w:tcPr>
            <w:tcW w:w="0" w:type="auto"/>
            <w:vAlign w:val="center"/>
            <w:hideMark/>
          </w:tcPr>
          <w:p w14:paraId="78192D9A" w14:textId="77777777" w:rsidR="00646FE8" w:rsidRPr="00646FE8" w:rsidRDefault="00646FE8" w:rsidP="00646FE8">
            <w:pPr>
              <w:spacing w:after="0" w:line="240" w:lineRule="auto"/>
              <w:rPr>
                <w:rFonts w:ascii="Times New Roman" w:eastAsia="Times New Roman" w:hAnsi="Times New Roman" w:cs="Times New Roman"/>
                <w:sz w:val="20"/>
                <w:szCs w:val="20"/>
              </w:rPr>
            </w:pPr>
          </w:p>
        </w:tc>
        <w:tc>
          <w:tcPr>
            <w:tcW w:w="0" w:type="auto"/>
            <w:vAlign w:val="center"/>
            <w:hideMark/>
          </w:tcPr>
          <w:p w14:paraId="78F76A4C" w14:textId="77777777" w:rsidR="00646FE8" w:rsidRPr="00646FE8" w:rsidRDefault="00646FE8" w:rsidP="00646FE8">
            <w:pPr>
              <w:spacing w:after="0" w:line="240" w:lineRule="auto"/>
              <w:rPr>
                <w:rFonts w:ascii="Times New Roman" w:eastAsia="Times New Roman" w:hAnsi="Times New Roman" w:cs="Times New Roman"/>
                <w:sz w:val="20"/>
                <w:szCs w:val="20"/>
              </w:rPr>
            </w:pPr>
          </w:p>
        </w:tc>
        <w:tc>
          <w:tcPr>
            <w:tcW w:w="0" w:type="auto"/>
            <w:vAlign w:val="center"/>
            <w:hideMark/>
          </w:tcPr>
          <w:p w14:paraId="46B5E177" w14:textId="77777777" w:rsidR="00646FE8" w:rsidRPr="00646FE8" w:rsidRDefault="00646FE8" w:rsidP="00646FE8">
            <w:pPr>
              <w:spacing w:after="0" w:line="240" w:lineRule="auto"/>
              <w:rPr>
                <w:rFonts w:ascii="Times New Roman" w:eastAsia="Times New Roman" w:hAnsi="Times New Roman" w:cs="Times New Roman"/>
                <w:sz w:val="20"/>
                <w:szCs w:val="20"/>
              </w:rPr>
            </w:pPr>
          </w:p>
        </w:tc>
      </w:tr>
    </w:tbl>
    <w:p w14:paraId="2F8F6F66" w14:textId="77777777" w:rsidR="00646FE8" w:rsidRPr="00646FE8" w:rsidRDefault="00646FE8" w:rsidP="00646FE8">
      <w:pPr>
        <w:spacing w:after="0" w:line="240" w:lineRule="auto"/>
        <w:rPr>
          <w:rFonts w:ascii="Times New Roman" w:eastAsia="Times New Roman" w:hAnsi="Times New Roman" w:cs="Times New Roman"/>
          <w:vanish/>
          <w:sz w:val="24"/>
          <w:szCs w:val="24"/>
        </w:rPr>
      </w:pPr>
    </w:p>
    <w:tbl>
      <w:tblPr>
        <w:tblW w:w="5000" w:type="pct"/>
        <w:tblCellSpacing w:w="37" w:type="dxa"/>
        <w:tblCellMar>
          <w:left w:w="0" w:type="dxa"/>
          <w:right w:w="0" w:type="dxa"/>
        </w:tblCellMar>
        <w:tblLook w:val="04A0" w:firstRow="1" w:lastRow="0" w:firstColumn="1" w:lastColumn="0" w:noHBand="0" w:noVBand="1"/>
      </w:tblPr>
      <w:tblGrid>
        <w:gridCol w:w="8843"/>
        <w:gridCol w:w="80"/>
        <w:gridCol w:w="80"/>
        <w:gridCol w:w="80"/>
        <w:gridCol w:w="80"/>
        <w:gridCol w:w="80"/>
        <w:gridCol w:w="117"/>
      </w:tblGrid>
      <w:tr w:rsidR="00646FE8" w:rsidRPr="00646FE8" w14:paraId="2F272250" w14:textId="77777777" w:rsidTr="00646FE8">
        <w:trPr>
          <w:gridAfter w:val="6"/>
          <w:tblCellSpacing w:w="37" w:type="dxa"/>
        </w:trPr>
        <w:tc>
          <w:tcPr>
            <w:tcW w:w="0" w:type="auto"/>
            <w:vAlign w:val="center"/>
            <w:hideMark/>
          </w:tcPr>
          <w:p w14:paraId="2CB176CB" w14:textId="77777777" w:rsidR="00646FE8" w:rsidRPr="00646FE8" w:rsidRDefault="00646FE8" w:rsidP="00646FE8">
            <w:pPr>
              <w:spacing w:before="100" w:beforeAutospacing="1" w:after="0" w:line="240" w:lineRule="auto"/>
              <w:jc w:val="center"/>
              <w:rPr>
                <w:rFonts w:ascii="Arial" w:eastAsia="Times New Roman" w:hAnsi="Arial" w:cs="Arial"/>
                <w:color w:val="000000"/>
                <w:sz w:val="24"/>
                <w:szCs w:val="24"/>
              </w:rPr>
            </w:pPr>
            <w:hyperlink r:id="rId7" w:history="1">
              <w:r w:rsidRPr="00646FE8">
                <w:rPr>
                  <w:rFonts w:ascii="Times New Roman" w:eastAsia="Times New Roman" w:hAnsi="Times New Roman" w:cs="Times New Roman"/>
                  <w:color w:val="0000FF"/>
                  <w:sz w:val="27"/>
                  <w:szCs w:val="27"/>
                  <w:u w:val="single"/>
                </w:rPr>
                <w:t>MGT 315 - 40-HOUR BASIC MEDIATION COURSE</w:t>
              </w:r>
            </w:hyperlink>
          </w:p>
        </w:tc>
      </w:tr>
      <w:tr w:rsidR="00646FE8" w:rsidRPr="00646FE8" w14:paraId="6C225F02" w14:textId="77777777" w:rsidTr="00646FE8">
        <w:trPr>
          <w:gridAfter w:val="6"/>
          <w:tblCellSpacing w:w="37" w:type="dxa"/>
        </w:trPr>
        <w:tc>
          <w:tcPr>
            <w:tcW w:w="0" w:type="auto"/>
            <w:vAlign w:val="center"/>
            <w:hideMark/>
          </w:tcPr>
          <w:p w14:paraId="0B5C255E" w14:textId="77777777" w:rsidR="00646FE8" w:rsidRPr="00646FE8" w:rsidRDefault="00646FE8" w:rsidP="00646FE8">
            <w:pPr>
              <w:spacing w:before="100" w:beforeAutospacing="1" w:after="0" w:line="240" w:lineRule="auto"/>
              <w:rPr>
                <w:rFonts w:ascii="Arial" w:eastAsia="Times New Roman" w:hAnsi="Arial" w:cs="Arial"/>
                <w:color w:val="000000"/>
                <w:sz w:val="24"/>
                <w:szCs w:val="24"/>
              </w:rPr>
            </w:pPr>
            <w:r w:rsidRPr="00646FE8">
              <w:rPr>
                <w:rFonts w:ascii="Times New Roman" w:eastAsia="Times New Roman" w:hAnsi="Times New Roman" w:cs="Times New Roman"/>
                <w:color w:val="000000"/>
                <w:sz w:val="27"/>
                <w:szCs w:val="27"/>
              </w:rPr>
              <w:lastRenderedPageBreak/>
              <w:t>   This 40-hour interactive and experiential training offers you a how-to guide for conducting mediations of various types of conflicts. An introduction to conflict theory assists you in exploring your own conflict style and how that may help or hinder the process. You will learn and practice the 7-Step Mediation Model and will learn how to handle anger, listen strategically, balance power, and write agreements. This course fulfills the requirements for Rule 17 of the Maryland Rules of Procedure for Alternative Dispute Resolution. This course is approved for 40 hours from the Maryland Board of Social Work Examiners, students must attend 100% of the class hours to receive their certificate.</w:t>
            </w:r>
          </w:p>
          <w:p w14:paraId="69123381" w14:textId="77777777" w:rsidR="00646FE8" w:rsidRPr="00646FE8" w:rsidRDefault="00646FE8" w:rsidP="00646FE8">
            <w:pPr>
              <w:spacing w:before="100" w:beforeAutospacing="1" w:after="0" w:line="240" w:lineRule="auto"/>
              <w:rPr>
                <w:rFonts w:ascii="Arial" w:eastAsia="Times New Roman" w:hAnsi="Arial" w:cs="Arial"/>
                <w:color w:val="000000"/>
                <w:sz w:val="24"/>
                <w:szCs w:val="24"/>
              </w:rPr>
            </w:pPr>
          </w:p>
          <w:p w14:paraId="7A4ECA14" w14:textId="77777777" w:rsidR="00646FE8" w:rsidRPr="00646FE8" w:rsidRDefault="00646FE8" w:rsidP="00646FE8">
            <w:pPr>
              <w:spacing w:after="0" w:line="240" w:lineRule="auto"/>
              <w:rPr>
                <w:rFonts w:ascii="Arial" w:eastAsia="Times New Roman" w:hAnsi="Arial" w:cs="Arial"/>
                <w:color w:val="000000"/>
                <w:sz w:val="24"/>
                <w:szCs w:val="24"/>
              </w:rPr>
            </w:pPr>
            <w:r w:rsidRPr="00646FE8">
              <w:rPr>
                <w:rFonts w:ascii="Times New Roman" w:eastAsia="Times New Roman" w:hAnsi="Times New Roman" w:cs="Times New Roman"/>
                <w:color w:val="000000"/>
                <w:sz w:val="27"/>
                <w:szCs w:val="27"/>
              </w:rPr>
              <w:t>MGT</w:t>
            </w:r>
            <w:proofErr w:type="gramStart"/>
            <w:r w:rsidRPr="00646FE8">
              <w:rPr>
                <w:rFonts w:ascii="Times New Roman" w:eastAsia="Times New Roman" w:hAnsi="Times New Roman" w:cs="Times New Roman"/>
                <w:color w:val="000000"/>
                <w:sz w:val="27"/>
                <w:szCs w:val="27"/>
              </w:rPr>
              <w:t>315  </w:t>
            </w:r>
            <w:r w:rsidRPr="00646FE8">
              <w:rPr>
                <w:rFonts w:ascii="Times New Roman" w:eastAsia="Times New Roman" w:hAnsi="Times New Roman" w:cs="Times New Roman"/>
                <w:color w:val="212121"/>
                <w:sz w:val="27"/>
                <w:szCs w:val="27"/>
                <w:shd w:val="clear" w:color="auto" w:fill="FFFFFF"/>
              </w:rPr>
              <w:t>CRN</w:t>
            </w:r>
            <w:proofErr w:type="gramEnd"/>
            <w:r w:rsidRPr="00646FE8">
              <w:rPr>
                <w:rFonts w:ascii="Times New Roman" w:eastAsia="Times New Roman" w:hAnsi="Times New Roman" w:cs="Times New Roman"/>
                <w:color w:val="212121"/>
                <w:sz w:val="27"/>
                <w:szCs w:val="27"/>
                <w:shd w:val="clear" w:color="auto" w:fill="FFFFFF"/>
              </w:rPr>
              <w:t>37435</w:t>
            </w:r>
          </w:p>
          <w:p w14:paraId="3BAB68E3" w14:textId="77777777" w:rsidR="00646FE8" w:rsidRPr="00646FE8" w:rsidRDefault="00646FE8" w:rsidP="00646FE8">
            <w:pPr>
              <w:spacing w:after="0" w:line="240" w:lineRule="auto"/>
              <w:rPr>
                <w:rFonts w:ascii="Arial" w:eastAsia="Times New Roman" w:hAnsi="Arial" w:cs="Arial"/>
                <w:color w:val="000000"/>
                <w:sz w:val="24"/>
                <w:szCs w:val="24"/>
              </w:rPr>
            </w:pPr>
            <w:r w:rsidRPr="00646FE8">
              <w:rPr>
                <w:rFonts w:ascii="Times New Roman" w:eastAsia="Times New Roman" w:hAnsi="Times New Roman" w:cs="Times New Roman"/>
                <w:color w:val="212121"/>
                <w:sz w:val="27"/>
                <w:szCs w:val="27"/>
                <w:shd w:val="clear" w:color="auto" w:fill="FFFFFF"/>
              </w:rPr>
              <w:t xml:space="preserve">4.00 </w:t>
            </w:r>
            <w:proofErr w:type="gramStart"/>
            <w:r w:rsidRPr="00646FE8">
              <w:rPr>
                <w:rFonts w:ascii="Times New Roman" w:eastAsia="Times New Roman" w:hAnsi="Times New Roman" w:cs="Times New Roman"/>
                <w:color w:val="212121"/>
                <w:sz w:val="27"/>
                <w:szCs w:val="27"/>
                <w:shd w:val="clear" w:color="auto" w:fill="FFFFFF"/>
              </w:rPr>
              <w:t>CEUs  FSU</w:t>
            </w:r>
            <w:proofErr w:type="gramEnd"/>
            <w:r w:rsidRPr="00646FE8">
              <w:rPr>
                <w:rFonts w:ascii="Times New Roman" w:eastAsia="Times New Roman" w:hAnsi="Times New Roman" w:cs="Times New Roman"/>
                <w:color w:val="212121"/>
                <w:sz w:val="27"/>
                <w:szCs w:val="27"/>
                <w:shd w:val="clear" w:color="auto" w:fill="FFFFFF"/>
              </w:rPr>
              <w:t xml:space="preserve"> 8:30-4:30 pm  4/2/22-4/10/22</w:t>
            </w:r>
          </w:p>
          <w:p w14:paraId="39E39D9D" w14:textId="77777777" w:rsidR="00646FE8" w:rsidRPr="00646FE8" w:rsidRDefault="00646FE8" w:rsidP="00646FE8">
            <w:pPr>
              <w:spacing w:after="0" w:line="240" w:lineRule="auto"/>
              <w:rPr>
                <w:rFonts w:ascii="Arial" w:eastAsia="Times New Roman" w:hAnsi="Arial" w:cs="Arial"/>
                <w:color w:val="000000"/>
                <w:sz w:val="24"/>
                <w:szCs w:val="24"/>
              </w:rPr>
            </w:pPr>
            <w:r w:rsidRPr="00646FE8">
              <w:rPr>
                <w:rFonts w:ascii="Times New Roman" w:eastAsia="Times New Roman" w:hAnsi="Times New Roman" w:cs="Times New Roman"/>
                <w:color w:val="212121"/>
                <w:sz w:val="27"/>
                <w:szCs w:val="27"/>
                <w:shd w:val="clear" w:color="auto" w:fill="FFFFFF"/>
              </w:rPr>
              <w:t>Germantown</w:t>
            </w:r>
          </w:p>
        </w:tc>
      </w:tr>
      <w:tr w:rsidR="00646FE8" w:rsidRPr="00646FE8" w14:paraId="5EC134AC" w14:textId="77777777" w:rsidTr="00646FE8">
        <w:trPr>
          <w:tblCellSpacing w:w="37" w:type="dxa"/>
        </w:trPr>
        <w:tc>
          <w:tcPr>
            <w:tcW w:w="0" w:type="auto"/>
            <w:vAlign w:val="center"/>
            <w:hideMark/>
          </w:tcPr>
          <w:p w14:paraId="7DA3BACC" w14:textId="77777777" w:rsidR="00646FE8" w:rsidRPr="00646FE8" w:rsidRDefault="00646FE8" w:rsidP="00646FE8">
            <w:pPr>
              <w:spacing w:before="100" w:beforeAutospacing="1" w:after="100" w:afterAutospacing="1" w:line="240" w:lineRule="auto"/>
              <w:rPr>
                <w:rFonts w:ascii="Arial" w:eastAsia="Times New Roman" w:hAnsi="Arial" w:cs="Arial"/>
                <w:color w:val="000000"/>
                <w:sz w:val="24"/>
                <w:szCs w:val="24"/>
              </w:rPr>
            </w:pPr>
            <w:r w:rsidRPr="00646FE8">
              <w:rPr>
                <w:rFonts w:ascii="Times New Roman" w:eastAsia="Times New Roman" w:hAnsi="Times New Roman" w:cs="Times New Roman"/>
                <w:b/>
                <w:bCs/>
                <w:color w:val="000000"/>
                <w:sz w:val="27"/>
                <w:szCs w:val="27"/>
              </w:rPr>
              <w:t>   Please </w:t>
            </w:r>
            <w:r w:rsidRPr="00646FE8">
              <w:rPr>
                <w:rFonts w:ascii="Times New Roman" w:eastAsia="Times New Roman" w:hAnsi="Times New Roman" w:cs="Times New Roman"/>
                <w:b/>
                <w:bCs/>
                <w:color w:val="212121"/>
                <w:sz w:val="27"/>
                <w:szCs w:val="27"/>
              </w:rPr>
              <w:t>note: </w:t>
            </w:r>
            <w:r w:rsidRPr="00646FE8">
              <w:rPr>
                <w:rFonts w:ascii="Times New Roman" w:eastAsia="Times New Roman" w:hAnsi="Times New Roman" w:cs="Times New Roman"/>
                <w:color w:val="212121"/>
                <w:sz w:val="27"/>
                <w:szCs w:val="27"/>
              </w:rPr>
              <w:t>This course will also be given 07/11/22 – 07/15/22 from 8:30 a.m. to 5:30 p.m. on the Germantown Campus.</w:t>
            </w:r>
          </w:p>
        </w:tc>
        <w:tc>
          <w:tcPr>
            <w:tcW w:w="0" w:type="auto"/>
            <w:vAlign w:val="center"/>
            <w:hideMark/>
          </w:tcPr>
          <w:p w14:paraId="0D4213AE" w14:textId="77777777" w:rsidR="00646FE8" w:rsidRPr="00646FE8" w:rsidRDefault="00646FE8" w:rsidP="00646FE8">
            <w:pPr>
              <w:spacing w:before="100" w:beforeAutospacing="1" w:after="100" w:afterAutospacing="1" w:line="240" w:lineRule="auto"/>
              <w:rPr>
                <w:rFonts w:ascii="Arial" w:eastAsia="Times New Roman" w:hAnsi="Arial" w:cs="Arial"/>
                <w:color w:val="000000"/>
                <w:sz w:val="24"/>
                <w:szCs w:val="24"/>
              </w:rPr>
            </w:pPr>
          </w:p>
        </w:tc>
        <w:tc>
          <w:tcPr>
            <w:tcW w:w="0" w:type="auto"/>
            <w:vAlign w:val="center"/>
            <w:hideMark/>
          </w:tcPr>
          <w:p w14:paraId="3AF9BF85" w14:textId="77777777" w:rsidR="00646FE8" w:rsidRPr="00646FE8" w:rsidRDefault="00646FE8" w:rsidP="00646FE8">
            <w:pPr>
              <w:spacing w:after="0" w:line="240" w:lineRule="auto"/>
              <w:rPr>
                <w:rFonts w:ascii="Arial" w:eastAsia="Times New Roman" w:hAnsi="Arial" w:cs="Arial"/>
                <w:color w:val="000000"/>
                <w:sz w:val="24"/>
                <w:szCs w:val="24"/>
              </w:rPr>
            </w:pPr>
          </w:p>
        </w:tc>
        <w:tc>
          <w:tcPr>
            <w:tcW w:w="0" w:type="auto"/>
            <w:vAlign w:val="center"/>
            <w:hideMark/>
          </w:tcPr>
          <w:p w14:paraId="1A352BD5" w14:textId="77777777" w:rsidR="00646FE8" w:rsidRPr="00646FE8" w:rsidRDefault="00646FE8" w:rsidP="00646FE8">
            <w:pPr>
              <w:spacing w:after="0" w:line="240" w:lineRule="auto"/>
              <w:rPr>
                <w:rFonts w:ascii="Times New Roman" w:eastAsia="Times New Roman" w:hAnsi="Times New Roman" w:cs="Times New Roman"/>
                <w:sz w:val="20"/>
                <w:szCs w:val="20"/>
              </w:rPr>
            </w:pPr>
          </w:p>
        </w:tc>
        <w:tc>
          <w:tcPr>
            <w:tcW w:w="0" w:type="auto"/>
            <w:vAlign w:val="center"/>
            <w:hideMark/>
          </w:tcPr>
          <w:p w14:paraId="04DF4E0B" w14:textId="77777777" w:rsidR="00646FE8" w:rsidRPr="00646FE8" w:rsidRDefault="00646FE8" w:rsidP="00646FE8">
            <w:pPr>
              <w:spacing w:before="100" w:beforeAutospacing="1" w:after="100" w:afterAutospacing="1" w:line="240" w:lineRule="auto"/>
              <w:rPr>
                <w:rFonts w:ascii="Arial" w:eastAsia="Times New Roman" w:hAnsi="Arial" w:cs="Arial"/>
                <w:color w:val="000000"/>
                <w:sz w:val="24"/>
                <w:szCs w:val="24"/>
              </w:rPr>
            </w:pPr>
          </w:p>
        </w:tc>
        <w:tc>
          <w:tcPr>
            <w:tcW w:w="0" w:type="auto"/>
            <w:vAlign w:val="center"/>
            <w:hideMark/>
          </w:tcPr>
          <w:p w14:paraId="05C1B04D" w14:textId="77777777" w:rsidR="00646FE8" w:rsidRPr="00646FE8" w:rsidRDefault="00646FE8" w:rsidP="00646FE8">
            <w:pPr>
              <w:spacing w:after="0" w:line="240" w:lineRule="auto"/>
              <w:rPr>
                <w:rFonts w:ascii="Arial" w:eastAsia="Times New Roman" w:hAnsi="Arial" w:cs="Arial"/>
                <w:color w:val="000000"/>
                <w:sz w:val="24"/>
                <w:szCs w:val="24"/>
              </w:rPr>
            </w:pPr>
          </w:p>
        </w:tc>
        <w:tc>
          <w:tcPr>
            <w:tcW w:w="0" w:type="auto"/>
            <w:vAlign w:val="center"/>
            <w:hideMark/>
          </w:tcPr>
          <w:p w14:paraId="72952534" w14:textId="77777777" w:rsidR="00646FE8" w:rsidRPr="00646FE8" w:rsidRDefault="00646FE8" w:rsidP="00646FE8">
            <w:pPr>
              <w:spacing w:after="0" w:line="240" w:lineRule="auto"/>
              <w:rPr>
                <w:rFonts w:ascii="Times New Roman" w:eastAsia="Times New Roman" w:hAnsi="Times New Roman" w:cs="Times New Roman"/>
                <w:sz w:val="20"/>
                <w:szCs w:val="20"/>
              </w:rPr>
            </w:pPr>
          </w:p>
        </w:tc>
      </w:tr>
    </w:tbl>
    <w:p w14:paraId="350EA332" w14:textId="77777777" w:rsidR="00646FE8" w:rsidRPr="00646FE8" w:rsidRDefault="00646FE8" w:rsidP="00646FE8">
      <w:pPr>
        <w:spacing w:before="100" w:beforeAutospacing="1" w:after="100" w:afterAutospacing="1" w:line="240" w:lineRule="auto"/>
        <w:rPr>
          <w:rFonts w:ascii="Arial" w:eastAsia="Times New Roman" w:hAnsi="Arial" w:cs="Arial"/>
          <w:color w:val="000000"/>
          <w:sz w:val="24"/>
          <w:szCs w:val="24"/>
        </w:rPr>
      </w:pPr>
      <w:r w:rsidRPr="00646FE8">
        <w:rPr>
          <w:rFonts w:ascii="Times New Roman" w:eastAsia="Times New Roman" w:hAnsi="Times New Roman" w:cs="Times New Roman"/>
          <w:color w:val="212121"/>
          <w:sz w:val="27"/>
          <w:szCs w:val="27"/>
        </w:rPr>
        <w:t xml:space="preserve">    The April instructors are </w:t>
      </w:r>
      <w:proofErr w:type="spellStart"/>
      <w:r w:rsidRPr="00646FE8">
        <w:rPr>
          <w:rFonts w:ascii="Times New Roman" w:eastAsia="Times New Roman" w:hAnsi="Times New Roman" w:cs="Times New Roman"/>
          <w:color w:val="212121"/>
          <w:sz w:val="27"/>
          <w:szCs w:val="27"/>
        </w:rPr>
        <w:t>Maile</w:t>
      </w:r>
      <w:proofErr w:type="spellEnd"/>
      <w:r w:rsidRPr="00646FE8">
        <w:rPr>
          <w:rFonts w:ascii="Times New Roman" w:eastAsia="Times New Roman" w:hAnsi="Times New Roman" w:cs="Times New Roman"/>
          <w:color w:val="212121"/>
          <w:sz w:val="27"/>
          <w:szCs w:val="27"/>
        </w:rPr>
        <w:t xml:space="preserve"> Beers-Arthur and James Boyle.  July instructors are Tim </w:t>
      </w:r>
      <w:proofErr w:type="spellStart"/>
      <w:r w:rsidRPr="00646FE8">
        <w:rPr>
          <w:rFonts w:ascii="Times New Roman" w:eastAsia="Times New Roman" w:hAnsi="Times New Roman" w:cs="Times New Roman"/>
          <w:color w:val="212121"/>
          <w:sz w:val="27"/>
          <w:szCs w:val="27"/>
        </w:rPr>
        <w:t>Stranges</w:t>
      </w:r>
      <w:proofErr w:type="spellEnd"/>
      <w:r w:rsidRPr="00646FE8">
        <w:rPr>
          <w:rFonts w:ascii="Times New Roman" w:eastAsia="Times New Roman" w:hAnsi="Times New Roman" w:cs="Times New Roman"/>
          <w:color w:val="212121"/>
          <w:sz w:val="27"/>
          <w:szCs w:val="27"/>
        </w:rPr>
        <w:t xml:space="preserve"> and Maribel de la Cruz.</w:t>
      </w:r>
    </w:p>
    <w:p w14:paraId="0D97808C" w14:textId="77777777" w:rsidR="00646FE8" w:rsidRPr="00646FE8" w:rsidRDefault="00646FE8" w:rsidP="00646FE8">
      <w:pPr>
        <w:spacing w:before="100" w:beforeAutospacing="1" w:after="100" w:afterAutospacing="1" w:line="240" w:lineRule="auto"/>
        <w:rPr>
          <w:rFonts w:ascii="Arial" w:eastAsia="Times New Roman" w:hAnsi="Arial" w:cs="Arial"/>
          <w:color w:val="000000"/>
          <w:sz w:val="24"/>
          <w:szCs w:val="24"/>
        </w:rPr>
      </w:pPr>
      <w:r w:rsidRPr="00646FE8">
        <w:rPr>
          <w:rFonts w:ascii="Calibri" w:eastAsia="Times New Roman" w:hAnsi="Calibri" w:cs="Calibri"/>
          <w:b/>
          <w:bCs/>
          <w:color w:val="212121"/>
          <w:sz w:val="24"/>
          <w:szCs w:val="24"/>
        </w:rPr>
        <w:t> </w:t>
      </w:r>
    </w:p>
    <w:p w14:paraId="082B2400" w14:textId="77777777" w:rsidR="00646FE8" w:rsidRPr="00646FE8" w:rsidRDefault="00646FE8" w:rsidP="00646FE8">
      <w:pPr>
        <w:spacing w:before="100" w:beforeAutospacing="1" w:after="100" w:afterAutospacing="1" w:line="240" w:lineRule="auto"/>
        <w:rPr>
          <w:rFonts w:ascii="Arial" w:eastAsia="Times New Roman" w:hAnsi="Arial" w:cs="Arial"/>
          <w:color w:val="000000"/>
          <w:sz w:val="24"/>
          <w:szCs w:val="24"/>
        </w:rPr>
      </w:pPr>
      <w:r w:rsidRPr="00646FE8">
        <w:rPr>
          <w:rFonts w:ascii="Calibri" w:eastAsia="Times New Roman" w:hAnsi="Calibri" w:cs="Calibri"/>
          <w:b/>
          <w:bCs/>
          <w:color w:val="212121"/>
          <w:sz w:val="23"/>
          <w:szCs w:val="23"/>
        </w:rPr>
        <w:t> </w:t>
      </w:r>
    </w:p>
    <w:p w14:paraId="7A10BCC2" w14:textId="77777777" w:rsidR="00646FE8" w:rsidRPr="00646FE8" w:rsidRDefault="00646FE8" w:rsidP="00646FE8">
      <w:pPr>
        <w:spacing w:after="0" w:line="240" w:lineRule="auto"/>
        <w:rPr>
          <w:rFonts w:ascii="Times New Roman" w:eastAsia="Times New Roman" w:hAnsi="Times New Roman" w:cs="Times New Roman"/>
          <w:sz w:val="24"/>
          <w:szCs w:val="24"/>
        </w:rPr>
      </w:pPr>
      <w:r w:rsidRPr="00646FE8">
        <w:rPr>
          <w:rFonts w:ascii="Arial" w:eastAsia="Times New Roman" w:hAnsi="Arial" w:cs="Arial"/>
          <w:b/>
          <w:bCs/>
          <w:color w:val="000000"/>
          <w:sz w:val="36"/>
          <w:szCs w:val="36"/>
        </w:rPr>
        <w:br/>
      </w:r>
    </w:p>
    <w:p w14:paraId="0C5E4B46" w14:textId="6F26577C" w:rsidR="00646FE8" w:rsidRDefault="00646FE8" w:rsidP="00646FE8">
      <w:r w:rsidRPr="00646FE8">
        <w:rPr>
          <w:rFonts w:ascii="Times New Roman" w:eastAsia="Times New Roman" w:hAnsi="Times New Roman" w:cs="Times New Roman"/>
          <w:sz w:val="24"/>
          <w:szCs w:val="24"/>
        </w:rPr>
        <w:t> </w:t>
      </w:r>
    </w:p>
    <w:sectPr w:rsidR="0064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E8"/>
    <w:rsid w:val="0064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B414"/>
  <w15:chartTrackingRefBased/>
  <w15:docId w15:val="{5833EC3F-6B2D-4BB2-8161-9A202505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cssb.glb.montgomerycollege.edu/eagle/bwckctlg.p_disp_course_detail?cat_term_in=202230&amp;subj_code_in=MGT&amp;crse_numb_in=3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cssb.glb.montgomerycollege.edu/eagle/bwckctlg.p_disp_course_detail?cat_term_in=202230&amp;subj_code_in=MGT&amp;crse_numb_in=624" TargetMode="External"/><Relationship Id="rId5" Type="http://schemas.openxmlformats.org/officeDocument/2006/relationships/hyperlink" Target="https://mcssb.glb.montgomerycollege.edu/eagle/bwckctlg.p_disp_course_detail?cat_term_in=202230&amp;subj_code_in=MGT&amp;crse_numb_in=662" TargetMode="External"/><Relationship Id="rId4" Type="http://schemas.openxmlformats.org/officeDocument/2006/relationships/hyperlink" Target="mailto:wdce@montgomerycolleg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Weissman</dc:creator>
  <cp:keywords/>
  <dc:description/>
  <cp:lastModifiedBy>Janne Weissman</cp:lastModifiedBy>
  <cp:revision>1</cp:revision>
  <dcterms:created xsi:type="dcterms:W3CDTF">2022-02-27T15:13:00Z</dcterms:created>
  <dcterms:modified xsi:type="dcterms:W3CDTF">2022-02-27T15:14:00Z</dcterms:modified>
</cp:coreProperties>
</file>